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Назрань — г. Минеральные Воды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"Дон"-Владикавказ-Грозный 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365+520,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"Дон"-Владикавказ-Грозный 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"Дон"-Владикавказ-Грозный 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"Дон"-Владикавказ-Грозный 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"Дон"-Владикавказ-Грозный 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365+520,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"Дон"-Владикавказ-Грозный 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